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color w:val="CE181E"/>
        </w:rPr>
      </w:pPr>
      <w:r>
        <w:rPr>
          <w:rFonts w:eastAsia="Times New Roman" w:cs="Arial" w:ascii="Arial" w:hAnsi="Arial"/>
          <w:color w:val="CE181E"/>
          <w:sz w:val="48"/>
          <w:szCs w:val="48"/>
          <w:lang w:eastAsia="sk-SK"/>
        </w:rPr>
        <w:t xml:space="preserve">Zápis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CE181E"/>
        </w:rPr>
      </w:pPr>
      <w:r>
        <w:rPr>
          <w:rFonts w:eastAsia="Times New Roman" w:cs="Arial" w:ascii="Arial" w:hAnsi="Arial"/>
          <w:color w:val="CE181E"/>
          <w:sz w:val="28"/>
          <w:szCs w:val="28"/>
          <w:lang w:eastAsia="sk-SK"/>
        </w:rPr>
        <w:t>detí do Materskej školy Ulica D.Štúra č.2116/36 Sereď a jej elokovaných pracovísk Fándlyho 752, Cukrovarská 730, Pažitná 1016/35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CE181E"/>
        </w:rPr>
      </w:pPr>
      <w:r>
        <w:rPr>
          <w:rFonts w:eastAsia="Times New Roman" w:cs="Arial" w:ascii="Arial" w:hAnsi="Arial"/>
          <w:color w:val="CE181E"/>
          <w:sz w:val="28"/>
          <w:szCs w:val="28"/>
          <w:lang w:eastAsia="sk-SK"/>
        </w:rPr>
        <w:t>na školský rok 2019/2020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V zmysle § 59 zákona NR SR č. 245/2008 Z. z. o výchove a vzdelávaní a o zmene a doplnení niektorých zákonov, v súlade s § 3 ods. 1 vyhlášky MŠ SR č. 306/2008 Z. z. o materskej škole v znení vyhlášky č. 308/2009 Z. z.  a v znení § 24 zákona NR SR č. 355/2007 Z. z.  o ochrane, podpore a rozvoji verejného zdravia a o zmene a doplnení niektorých zákonov riaditeľka Materskej školy D.Štúra 2116/36 Sereď zverejňuje po dohode so zriaďovateľom miesto a termín podávania žiadostí zápisu detí do materskej školy k školskému roku 201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/20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 xml:space="preserve">.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 xml:space="preserve">Termín: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CE181E"/>
        </w:rPr>
      </w:pPr>
      <w:r>
        <w:rPr>
          <w:rFonts w:eastAsia="Times New Roman" w:cs="Times New Roman" w:ascii="Times New Roman" w:hAnsi="Times New Roman"/>
          <w:b/>
          <w:bCs/>
          <w:color w:val="CE181E"/>
          <w:sz w:val="24"/>
          <w:szCs w:val="24"/>
          <w:lang w:eastAsia="sk-SK"/>
        </w:rPr>
        <w:t>Zápis detí na školský rok 201</w:t>
      </w:r>
      <w:r>
        <w:rPr>
          <w:rFonts w:eastAsia="Times New Roman" w:cs="Times New Roman" w:ascii="Times New Roman" w:hAnsi="Times New Roman"/>
          <w:b/>
          <w:bCs/>
          <w:color w:val="CE181E"/>
          <w:sz w:val="24"/>
          <w:szCs w:val="24"/>
          <w:lang w:eastAsia="sk-SK"/>
        </w:rPr>
        <w:t>9</w:t>
      </w:r>
      <w:r>
        <w:rPr>
          <w:rFonts w:eastAsia="Times New Roman" w:cs="Times New Roman" w:ascii="Times New Roman" w:hAnsi="Times New Roman"/>
          <w:b/>
          <w:bCs/>
          <w:color w:val="CE181E"/>
          <w:sz w:val="24"/>
          <w:szCs w:val="24"/>
          <w:lang w:eastAsia="sk-SK"/>
        </w:rPr>
        <w:t>/20</w:t>
      </w:r>
      <w:r>
        <w:rPr>
          <w:rFonts w:eastAsia="Times New Roman" w:cs="Times New Roman" w:ascii="Times New Roman" w:hAnsi="Times New Roman"/>
          <w:b/>
          <w:bCs/>
          <w:color w:val="CE181E"/>
          <w:sz w:val="24"/>
          <w:szCs w:val="24"/>
          <w:lang w:eastAsia="sk-SK"/>
        </w:rPr>
        <w:t>20</w:t>
      </w:r>
      <w:r>
        <w:rPr>
          <w:rFonts w:eastAsia="Times New Roman" w:cs="Times New Roman" w:ascii="Times New Roman" w:hAnsi="Times New Roman"/>
          <w:b/>
          <w:bCs/>
          <w:color w:val="CE181E"/>
          <w:sz w:val="24"/>
          <w:szCs w:val="24"/>
          <w:lang w:eastAsia="sk-SK"/>
        </w:rPr>
        <w:t xml:space="preserve"> sa bude konať v dňoch</w:t>
      </w: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CE181E"/>
          <w:sz w:val="24"/>
          <w:szCs w:val="24"/>
          <w:lang w:eastAsia="sk-SK"/>
        </w:rPr>
        <w:t xml:space="preserve">02.05.2019 (štvrtok) – 15.05.2019 (streda)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sk-SK"/>
        </w:rPr>
        <w:t>Miesto a čas podávania žiadostí: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Materská škola D.Štúra č. 2116/36 v Seredi v čase prevádzky materskej školy  od 6,30 do 16,30 hod.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Forma a priebeh zápisu: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top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Žiadosť o prijatie dieťaťa do materskej školy na predprimárne vzdelávanie poskytne materská škola a jej elokované  pracoviská, možno si ho stiahnuť na webovej stránke školy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sk-SK"/>
        </w:rPr>
        <w:t xml:space="preserve"> msdsturasered</w:t>
      </w:r>
    </w:p>
    <w:p>
      <w:pPr>
        <w:pStyle w:val="Normal"/>
        <w:shd w:val="clear" w:color="auto" w:fill="FFFFFF"/>
        <w:spacing w:lineRule="atLeast" w:line="270" w:before="0" w:after="150"/>
        <w:jc w:val="both"/>
        <w:textAlignment w:val="top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Vyplnenú žiadosť, ktorej  súčasťou je aj potvrdenie zdravotného stavu dieťaťa lekárom odovzdá zákonný zástupca v sídle riaditeľstva materskej školy na ulici D.Štúra vo vyššie uvedenom termíne. Dátum potvrdenia od lekára nesmie byť starší ako dátum podania žiadosti. Ak ide o dieťa so špeciálnymi výchovno – vzdelávacími potrebami, zákonný zástupca predloží aj vyjadrenie príslušného poradenského zariadenia.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top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Podmienky prijímania: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Do materskej školy sa prijímajú: </w:t>
      </w:r>
    </w:p>
    <w:p>
      <w:pPr>
        <w:pStyle w:val="Normal"/>
        <w:numPr>
          <w:ilvl w:val="0"/>
          <w:numId w:val="1"/>
        </w:numPr>
        <w:spacing w:lineRule="auto" w:line="240" w:before="150" w:after="0"/>
        <w:ind w:left="225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prednostne deti, ktoré dovŕšili piaty rok veku (k 31.08. 2019), </w:t>
      </w:r>
    </w:p>
    <w:p>
      <w:pPr>
        <w:pStyle w:val="Normal"/>
        <w:numPr>
          <w:ilvl w:val="0"/>
          <w:numId w:val="1"/>
        </w:numPr>
        <w:spacing w:lineRule="auto" w:line="240" w:before="150" w:after="0"/>
        <w:ind w:left="225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deti s odloženým začiatkom plnenia povinnej školskej dochádzky,</w:t>
      </w:r>
    </w:p>
    <w:p>
      <w:pPr>
        <w:pStyle w:val="Normal"/>
        <w:numPr>
          <w:ilvl w:val="0"/>
          <w:numId w:val="1"/>
        </w:numPr>
        <w:spacing w:lineRule="auto" w:line="240" w:before="150" w:after="0"/>
        <w:ind w:left="225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deti s dodatočne odloženým začiatkom povinnej školskej dochádzky,</w:t>
      </w:r>
    </w:p>
    <w:p>
      <w:pPr>
        <w:pStyle w:val="Normal"/>
        <w:numPr>
          <w:ilvl w:val="0"/>
          <w:numId w:val="1"/>
        </w:numPr>
        <w:spacing w:lineRule="auto" w:line="240" w:before="150" w:after="0"/>
        <w:ind w:left="225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deti, ktoré dovŕšili tretí rok veku (k 31.08. 2019).</w:t>
      </w:r>
    </w:p>
    <w:p>
      <w:pPr>
        <w:pStyle w:val="Normal"/>
        <w:spacing w:lineRule="atLeast" w:line="300" w:before="150" w:after="0"/>
        <w:ind w:left="-135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Ďalšie podmienky prijímania  určené riaditeľkou školy po prerokovaní v pedagogickej rade:</w:t>
      </w:r>
    </w:p>
    <w:p>
      <w:pPr>
        <w:pStyle w:val="Normal"/>
        <w:numPr>
          <w:ilvl w:val="0"/>
          <w:numId w:val="1"/>
        </w:numPr>
        <w:spacing w:lineRule="auto" w:line="240" w:before="150" w:after="0"/>
        <w:ind w:left="225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deti, ktorých súrodenec navštevuje našu MŠ,</w:t>
      </w:r>
    </w:p>
    <w:p>
      <w:pPr>
        <w:pStyle w:val="Normal"/>
        <w:numPr>
          <w:ilvl w:val="0"/>
          <w:numId w:val="1"/>
        </w:numPr>
        <w:spacing w:lineRule="auto" w:line="240" w:before="150" w:after="0"/>
        <w:ind w:left="225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deti, ktoré majú termín nástupu 1.septembra 2019.</w:t>
      </w:r>
    </w:p>
    <w:p>
      <w:pPr>
        <w:pStyle w:val="Normal"/>
        <w:spacing w:lineRule="auto" w:line="240" w:before="0" w:after="0"/>
        <w:ind w:left="225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Dieťa pri nástupe do materskej školy by malo ovládať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 xml:space="preserve"> základné hygienické návyky </w:t>
      </w:r>
    </w:p>
    <w:p>
      <w:pPr>
        <w:pStyle w:val="Normal"/>
        <w:spacing w:lineRule="auto" w:line="240" w:before="0" w:after="0"/>
        <w:ind w:left="225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( používanie WC, nemať plienky).</w:t>
      </w:r>
    </w:p>
    <w:p>
      <w:pPr>
        <w:pStyle w:val="Normal"/>
        <w:spacing w:lineRule="auto" w:line="240" w:before="0" w:after="0"/>
        <w:ind w:left="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22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225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 Seredi dňa 15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.04.2019                                                        Beata Lukáčová, riaditeľka MŠ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 LibreOffice_project/65905a128db06ba48db947242809d14d3f9a93fe</Application>
  <Pages>1</Pages>
  <Words>339</Words>
  <Characters>1871</Characters>
  <CharactersWithSpaces>2267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2019-04-23T14:42:19Z</dcterms:created>
  <dc:creator/>
  <dc:description/>
  <dc:language>sk-SK</dc:language>
  <cp:lastModifiedBy/>
  <dcterms:modified xsi:type="dcterms:W3CDTF">2019-04-23T14:43:34Z</dcterms:modified>
  <cp:revision>1</cp:revision>
  <dc:subject/>
  <dc:title/>
</cp:coreProperties>
</file>